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ECA7" w14:textId="50DAA0DE" w:rsidR="00A07E32" w:rsidRPr="00370A7F" w:rsidRDefault="00A07E32" w:rsidP="00370A7F">
      <w:pPr>
        <w:spacing w:line="360" w:lineRule="auto"/>
        <w:jc w:val="center"/>
        <w:rPr>
          <w:rFonts w:eastAsia="HGPGothicE" w:cstheme="minorHAnsi"/>
          <w:b/>
          <w:bCs/>
          <w:sz w:val="28"/>
          <w:szCs w:val="28"/>
        </w:rPr>
      </w:pPr>
      <w:r w:rsidRPr="00370A7F">
        <w:rPr>
          <w:rFonts w:cstheme="minorHAnsi"/>
          <w:b/>
          <w:bCs/>
          <w:sz w:val="20"/>
          <w:szCs w:val="20"/>
        </w:rPr>
        <w:br/>
      </w:r>
      <w:r w:rsidRPr="00370A7F">
        <w:rPr>
          <w:rFonts w:cstheme="minorHAnsi"/>
          <w:sz w:val="20"/>
          <w:szCs w:val="20"/>
        </w:rPr>
        <w:br/>
      </w:r>
      <w:r w:rsidRPr="00370A7F">
        <w:rPr>
          <w:rFonts w:cstheme="minorHAnsi"/>
          <w:b/>
          <w:sz w:val="28"/>
          <w:szCs w:val="28"/>
        </w:rPr>
        <w:t xml:space="preserve">Hitachi Automotive Systems </w:t>
      </w:r>
      <w:proofErr w:type="spellStart"/>
      <w:r w:rsidRPr="00370A7F">
        <w:rPr>
          <w:rFonts w:cstheme="minorHAnsi"/>
          <w:b/>
          <w:sz w:val="28"/>
          <w:szCs w:val="28"/>
        </w:rPr>
        <w:t>Americas</w:t>
      </w:r>
      <w:proofErr w:type="spellEnd"/>
      <w:r w:rsidRPr="00370A7F">
        <w:rPr>
          <w:rFonts w:cstheme="minorHAnsi"/>
          <w:b/>
          <w:sz w:val="28"/>
          <w:szCs w:val="28"/>
        </w:rPr>
        <w:t xml:space="preserve"> en TomTom werken samen aan</w:t>
      </w:r>
      <w:r w:rsidR="003545CF" w:rsidRPr="00370A7F">
        <w:rPr>
          <w:rFonts w:cstheme="minorHAnsi"/>
          <w:b/>
          <w:sz w:val="28"/>
          <w:szCs w:val="28"/>
        </w:rPr>
        <w:t xml:space="preserve"> real-time </w:t>
      </w:r>
      <w:r w:rsidR="00297913" w:rsidRPr="00370A7F">
        <w:rPr>
          <w:rFonts w:cstheme="minorHAnsi"/>
          <w:b/>
          <w:sz w:val="28"/>
          <w:szCs w:val="28"/>
        </w:rPr>
        <w:t>gevarendetectie</w:t>
      </w:r>
    </w:p>
    <w:p w14:paraId="2A6A9970" w14:textId="77777777" w:rsidR="00A07E32" w:rsidRPr="00370A7F" w:rsidRDefault="00A07E32" w:rsidP="00370A7F">
      <w:pPr>
        <w:autoSpaceDE w:val="0"/>
        <w:autoSpaceDN w:val="0"/>
        <w:adjustRightInd w:val="0"/>
        <w:spacing w:line="360" w:lineRule="auto"/>
        <w:rPr>
          <w:rFonts w:eastAsia="ヒラギノ角ゴ Pro W3" w:cstheme="minorHAnsi"/>
          <w:sz w:val="20"/>
          <w:szCs w:val="20"/>
        </w:rPr>
      </w:pPr>
    </w:p>
    <w:p w14:paraId="755A6724" w14:textId="0BD07FE6" w:rsidR="00370A7F" w:rsidRPr="00370A7F" w:rsidRDefault="0033535B" w:rsidP="00370A7F">
      <w:pPr>
        <w:spacing w:after="120" w:line="360" w:lineRule="auto"/>
        <w:rPr>
          <w:rFonts w:cstheme="minorHAnsi"/>
          <w:b/>
          <w:bCs/>
          <w:sz w:val="20"/>
          <w:szCs w:val="20"/>
        </w:rPr>
      </w:pPr>
      <w:proofErr w:type="spellStart"/>
      <w:r w:rsidRPr="00370A7F">
        <w:rPr>
          <w:rFonts w:cstheme="minorHAnsi"/>
          <w:b/>
          <w:sz w:val="20"/>
          <w:szCs w:val="20"/>
        </w:rPr>
        <w:t>Silicon</w:t>
      </w:r>
      <w:proofErr w:type="spellEnd"/>
      <w:r w:rsidRPr="00370A7F">
        <w:rPr>
          <w:rFonts w:cstheme="minorHAnsi"/>
          <w:b/>
          <w:sz w:val="20"/>
          <w:szCs w:val="20"/>
        </w:rPr>
        <w:t xml:space="preserve"> </w:t>
      </w:r>
      <w:proofErr w:type="spellStart"/>
      <w:r w:rsidRPr="00370A7F">
        <w:rPr>
          <w:rFonts w:cstheme="minorHAnsi"/>
          <w:b/>
          <w:sz w:val="20"/>
          <w:szCs w:val="20"/>
        </w:rPr>
        <w:t>Valley</w:t>
      </w:r>
      <w:proofErr w:type="spellEnd"/>
      <w:r w:rsidRPr="00370A7F">
        <w:rPr>
          <w:rFonts w:cstheme="minorHAnsi"/>
          <w:b/>
          <w:sz w:val="20"/>
          <w:szCs w:val="20"/>
        </w:rPr>
        <w:t>, Californië</w:t>
      </w:r>
      <w:r w:rsidR="00A07E32" w:rsidRPr="00370A7F">
        <w:rPr>
          <w:rFonts w:cstheme="minorHAnsi"/>
          <w:b/>
          <w:sz w:val="20"/>
          <w:szCs w:val="20"/>
        </w:rPr>
        <w:t xml:space="preserve">, 7 januari 2020 – </w:t>
      </w:r>
      <w:r w:rsidR="00A07E32" w:rsidRPr="00370A7F">
        <w:rPr>
          <w:rFonts w:cstheme="minorHAnsi"/>
          <w:bCs/>
          <w:sz w:val="20"/>
          <w:szCs w:val="20"/>
        </w:rPr>
        <w:t xml:space="preserve">Hitachi Automotive Systems </w:t>
      </w:r>
      <w:proofErr w:type="spellStart"/>
      <w:r w:rsidR="00A07E32" w:rsidRPr="00370A7F">
        <w:rPr>
          <w:rFonts w:cstheme="minorHAnsi"/>
          <w:bCs/>
          <w:sz w:val="20"/>
          <w:szCs w:val="20"/>
        </w:rPr>
        <w:t>Americas</w:t>
      </w:r>
      <w:proofErr w:type="spellEnd"/>
      <w:r w:rsidR="00BE2A03" w:rsidRPr="00370A7F">
        <w:rPr>
          <w:rFonts w:cstheme="minorHAnsi"/>
          <w:bCs/>
          <w:sz w:val="20"/>
          <w:szCs w:val="20"/>
        </w:rPr>
        <w:t>, Inc.</w:t>
      </w:r>
      <w:r w:rsidR="00A07E32" w:rsidRPr="00370A7F">
        <w:rPr>
          <w:rFonts w:cstheme="minorHAnsi"/>
          <w:bCs/>
          <w:sz w:val="20"/>
          <w:szCs w:val="20"/>
        </w:rPr>
        <w:t xml:space="preserve"> en TomTom (</w:t>
      </w:r>
      <w:hyperlink r:id="rId7" w:history="1">
        <w:r w:rsidR="00A07E32" w:rsidRPr="00370A7F">
          <w:rPr>
            <w:rStyle w:val="Hyperlink"/>
            <w:rFonts w:cstheme="minorHAnsi"/>
            <w:bCs/>
            <w:sz w:val="20"/>
            <w:szCs w:val="20"/>
          </w:rPr>
          <w:t>TOM2</w:t>
        </w:r>
      </w:hyperlink>
      <w:r w:rsidR="00A07E32" w:rsidRPr="00370A7F">
        <w:rPr>
          <w:rFonts w:cstheme="minorHAnsi"/>
          <w:bCs/>
          <w:sz w:val="20"/>
          <w:szCs w:val="20"/>
        </w:rPr>
        <w:t xml:space="preserve">), de specialist op het gebied van locatietechnologie, werken samen aan een </w:t>
      </w:r>
      <w:proofErr w:type="spellStart"/>
      <w:r w:rsidR="00A07E32" w:rsidRPr="00370A7F">
        <w:rPr>
          <w:rFonts w:cstheme="minorHAnsi"/>
          <w:bCs/>
          <w:i/>
          <w:iCs/>
          <w:sz w:val="20"/>
          <w:szCs w:val="20"/>
        </w:rPr>
        <w:t>Proof</w:t>
      </w:r>
      <w:proofErr w:type="spellEnd"/>
      <w:r w:rsidR="00A07E32" w:rsidRPr="00370A7F">
        <w:rPr>
          <w:rFonts w:cstheme="minorHAnsi"/>
          <w:bCs/>
          <w:i/>
          <w:iCs/>
          <w:sz w:val="20"/>
          <w:szCs w:val="20"/>
        </w:rPr>
        <w:t xml:space="preserve"> of Concept</w:t>
      </w:r>
      <w:r w:rsidR="00A07E32" w:rsidRPr="00370A7F">
        <w:rPr>
          <w:rFonts w:cstheme="minorHAnsi"/>
          <w:bCs/>
          <w:sz w:val="20"/>
          <w:szCs w:val="20"/>
        </w:rPr>
        <w:t xml:space="preserve"> </w:t>
      </w:r>
      <w:r w:rsidR="004511E6" w:rsidRPr="00370A7F">
        <w:rPr>
          <w:rFonts w:cstheme="minorHAnsi"/>
          <w:bCs/>
          <w:sz w:val="20"/>
          <w:szCs w:val="20"/>
        </w:rPr>
        <w:t>(</w:t>
      </w:r>
      <w:proofErr w:type="spellStart"/>
      <w:r w:rsidR="004511E6" w:rsidRPr="00370A7F">
        <w:rPr>
          <w:rFonts w:cstheme="minorHAnsi"/>
          <w:bCs/>
          <w:sz w:val="20"/>
          <w:szCs w:val="20"/>
        </w:rPr>
        <w:t>PoC</w:t>
      </w:r>
      <w:proofErr w:type="spellEnd"/>
      <w:r w:rsidR="004511E6" w:rsidRPr="00370A7F">
        <w:rPr>
          <w:rFonts w:cstheme="minorHAnsi"/>
          <w:bCs/>
          <w:sz w:val="20"/>
          <w:szCs w:val="20"/>
        </w:rPr>
        <w:t xml:space="preserve">) </w:t>
      </w:r>
      <w:r w:rsidR="00A07E32" w:rsidRPr="00370A7F">
        <w:rPr>
          <w:rFonts w:cstheme="minorHAnsi"/>
          <w:bCs/>
          <w:sz w:val="20"/>
          <w:szCs w:val="20"/>
        </w:rPr>
        <w:t>voor de ontwikkeling van een nieuwe real-time gevarend</w:t>
      </w:r>
      <w:r w:rsidR="006B666D" w:rsidRPr="00370A7F">
        <w:rPr>
          <w:rFonts w:cstheme="minorHAnsi"/>
          <w:bCs/>
          <w:sz w:val="20"/>
          <w:szCs w:val="20"/>
        </w:rPr>
        <w:t>etectie</w:t>
      </w:r>
      <w:r w:rsidR="00A07E32" w:rsidRPr="00370A7F">
        <w:rPr>
          <w:rFonts w:cstheme="minorHAnsi"/>
          <w:bCs/>
          <w:sz w:val="20"/>
          <w:szCs w:val="20"/>
        </w:rPr>
        <w:t xml:space="preserve"> voor navigatie en Advanced Driver Assistance Systems (ADAS).</w:t>
      </w:r>
      <w:r w:rsidR="00A07E32" w:rsidRPr="00370A7F">
        <w:rPr>
          <w:rFonts w:cstheme="minorHAnsi"/>
          <w:b/>
          <w:sz w:val="20"/>
          <w:szCs w:val="20"/>
        </w:rPr>
        <w:br/>
      </w:r>
      <w:r w:rsidR="00A07E32" w:rsidRPr="00370A7F">
        <w:rPr>
          <w:rFonts w:cstheme="minorHAnsi"/>
          <w:bCs/>
          <w:sz w:val="20"/>
          <w:szCs w:val="20"/>
        </w:rPr>
        <w:br/>
      </w:r>
      <w:r w:rsidR="00FF4E25" w:rsidRPr="00370A7F">
        <w:rPr>
          <w:rFonts w:cstheme="minorHAnsi"/>
          <w:bCs/>
          <w:sz w:val="20"/>
          <w:szCs w:val="20"/>
        </w:rPr>
        <w:t xml:space="preserve">Met </w:t>
      </w:r>
      <w:r w:rsidR="00A07E32" w:rsidRPr="00370A7F">
        <w:rPr>
          <w:rFonts w:cstheme="minorHAnsi"/>
          <w:bCs/>
          <w:sz w:val="20"/>
          <w:szCs w:val="20"/>
        </w:rPr>
        <w:t xml:space="preserve">de samenwerking </w:t>
      </w:r>
      <w:r w:rsidR="00FF4E25" w:rsidRPr="00370A7F">
        <w:rPr>
          <w:rFonts w:cstheme="minorHAnsi"/>
          <w:bCs/>
          <w:sz w:val="20"/>
          <w:szCs w:val="20"/>
        </w:rPr>
        <w:t xml:space="preserve">bundelen </w:t>
      </w:r>
      <w:r w:rsidR="00A07E32" w:rsidRPr="00370A7F">
        <w:rPr>
          <w:rFonts w:cstheme="minorHAnsi"/>
          <w:bCs/>
          <w:sz w:val="20"/>
          <w:szCs w:val="20"/>
        </w:rPr>
        <w:t xml:space="preserve">de bedrijven hun technologische krachten om real-time updates te leveren over </w:t>
      </w:r>
      <w:r w:rsidR="008048A2" w:rsidRPr="00370A7F">
        <w:rPr>
          <w:rFonts w:cstheme="minorHAnsi"/>
          <w:bCs/>
          <w:sz w:val="20"/>
          <w:szCs w:val="20"/>
        </w:rPr>
        <w:t>eventuele g</w:t>
      </w:r>
      <w:r w:rsidR="00A07E32" w:rsidRPr="00370A7F">
        <w:rPr>
          <w:rFonts w:cstheme="minorHAnsi"/>
          <w:bCs/>
          <w:sz w:val="20"/>
          <w:szCs w:val="20"/>
        </w:rPr>
        <w:t>evaren op de weg</w:t>
      </w:r>
      <w:r w:rsidR="004F0DE2" w:rsidRPr="00370A7F">
        <w:rPr>
          <w:rFonts w:cstheme="minorHAnsi"/>
          <w:bCs/>
          <w:sz w:val="20"/>
          <w:szCs w:val="20"/>
        </w:rPr>
        <w:t>. Deze worden</w:t>
      </w:r>
      <w:r w:rsidR="00A07E32" w:rsidRPr="00370A7F">
        <w:rPr>
          <w:rFonts w:cstheme="minorHAnsi"/>
          <w:bCs/>
          <w:sz w:val="20"/>
          <w:szCs w:val="20"/>
        </w:rPr>
        <w:t xml:space="preserve"> gedetecteerd door de voertuigsensoren van Hitachi Automotive Systems, de </w:t>
      </w:r>
      <w:r w:rsidR="003419AD" w:rsidRPr="00370A7F">
        <w:rPr>
          <w:rFonts w:cstheme="minorHAnsi"/>
          <w:bCs/>
          <w:sz w:val="20"/>
          <w:szCs w:val="20"/>
        </w:rPr>
        <w:t>Engine Control Unit</w:t>
      </w:r>
      <w:r w:rsidR="008048A2" w:rsidRPr="00370A7F">
        <w:rPr>
          <w:rFonts w:cstheme="minorHAnsi"/>
          <w:bCs/>
          <w:sz w:val="20"/>
          <w:szCs w:val="20"/>
        </w:rPr>
        <w:t xml:space="preserve"> (ECU)</w:t>
      </w:r>
      <w:r w:rsidR="00A07E32" w:rsidRPr="00370A7F">
        <w:rPr>
          <w:rFonts w:cstheme="minorHAnsi"/>
          <w:bCs/>
          <w:sz w:val="20"/>
          <w:szCs w:val="20"/>
        </w:rPr>
        <w:t xml:space="preserve"> en het on-board </w:t>
      </w:r>
      <w:proofErr w:type="spellStart"/>
      <w:r w:rsidR="00A07E32" w:rsidRPr="00370A7F">
        <w:rPr>
          <w:rFonts w:cstheme="minorHAnsi"/>
          <w:bCs/>
          <w:sz w:val="20"/>
          <w:szCs w:val="20"/>
        </w:rPr>
        <w:t>Deep</w:t>
      </w:r>
      <w:proofErr w:type="spellEnd"/>
      <w:r w:rsidR="00A07E32" w:rsidRPr="00370A7F">
        <w:rPr>
          <w:rFonts w:cstheme="minorHAnsi"/>
          <w:bCs/>
          <w:sz w:val="20"/>
          <w:szCs w:val="20"/>
        </w:rPr>
        <w:t xml:space="preserve"> </w:t>
      </w:r>
      <w:proofErr w:type="spellStart"/>
      <w:r w:rsidR="00A07E32" w:rsidRPr="00370A7F">
        <w:rPr>
          <w:rFonts w:cstheme="minorHAnsi"/>
          <w:bCs/>
          <w:sz w:val="20"/>
          <w:szCs w:val="20"/>
        </w:rPr>
        <w:t>Neural</w:t>
      </w:r>
      <w:proofErr w:type="spellEnd"/>
      <w:r w:rsidR="00A07E32" w:rsidRPr="00370A7F">
        <w:rPr>
          <w:rFonts w:cstheme="minorHAnsi"/>
          <w:bCs/>
          <w:sz w:val="20"/>
          <w:szCs w:val="20"/>
        </w:rPr>
        <w:t xml:space="preserve"> Network</w:t>
      </w:r>
      <w:r w:rsidR="008048A2" w:rsidRPr="00370A7F">
        <w:rPr>
          <w:rFonts w:cstheme="minorHAnsi"/>
          <w:bCs/>
          <w:sz w:val="20"/>
          <w:szCs w:val="20"/>
        </w:rPr>
        <w:t xml:space="preserve"> (DNN</w:t>
      </w:r>
      <w:r w:rsidR="00A07E32" w:rsidRPr="00370A7F">
        <w:rPr>
          <w:rFonts w:cstheme="minorHAnsi"/>
          <w:bCs/>
          <w:sz w:val="20"/>
          <w:szCs w:val="20"/>
        </w:rPr>
        <w:t>)</w:t>
      </w:r>
      <w:r w:rsidR="003419AD" w:rsidRPr="00370A7F">
        <w:rPr>
          <w:rFonts w:cstheme="minorHAnsi"/>
          <w:bCs/>
          <w:sz w:val="20"/>
          <w:szCs w:val="20"/>
        </w:rPr>
        <w:t>. Vervolgens wordt dit doorgegeven</w:t>
      </w:r>
      <w:r w:rsidR="00A07E32" w:rsidRPr="00370A7F">
        <w:rPr>
          <w:rFonts w:cstheme="minorHAnsi"/>
          <w:bCs/>
          <w:sz w:val="20"/>
          <w:szCs w:val="20"/>
        </w:rPr>
        <w:t xml:space="preserve"> aan </w:t>
      </w:r>
      <w:r w:rsidR="00103243" w:rsidRPr="00370A7F">
        <w:rPr>
          <w:rFonts w:cstheme="minorHAnsi"/>
          <w:bCs/>
          <w:sz w:val="20"/>
          <w:szCs w:val="20"/>
        </w:rPr>
        <w:t xml:space="preserve">de </w:t>
      </w:r>
      <w:r w:rsidR="00A07E32" w:rsidRPr="00370A7F">
        <w:rPr>
          <w:rFonts w:cstheme="minorHAnsi"/>
          <w:bCs/>
          <w:sz w:val="20"/>
          <w:szCs w:val="20"/>
        </w:rPr>
        <w:t xml:space="preserve">navigatie- en ADAS-toepassingen </w:t>
      </w:r>
      <w:r w:rsidR="00BE2A03" w:rsidRPr="00370A7F">
        <w:rPr>
          <w:rFonts w:cstheme="minorHAnsi"/>
          <w:bCs/>
          <w:sz w:val="20"/>
          <w:szCs w:val="20"/>
        </w:rPr>
        <w:t xml:space="preserve">van </w:t>
      </w:r>
      <w:proofErr w:type="spellStart"/>
      <w:r w:rsidR="00BE2A03" w:rsidRPr="00370A7F">
        <w:rPr>
          <w:rFonts w:cstheme="minorHAnsi"/>
          <w:bCs/>
          <w:sz w:val="20"/>
          <w:szCs w:val="20"/>
        </w:rPr>
        <w:t>TomTom’s</w:t>
      </w:r>
      <w:proofErr w:type="spellEnd"/>
      <w:r w:rsidR="00BE2A03" w:rsidRPr="00370A7F">
        <w:rPr>
          <w:rFonts w:cstheme="minorHAnsi"/>
          <w:bCs/>
          <w:sz w:val="20"/>
          <w:szCs w:val="20"/>
        </w:rPr>
        <w:t xml:space="preserve"> </w:t>
      </w:r>
      <w:proofErr w:type="spellStart"/>
      <w:r w:rsidR="003545CF" w:rsidRPr="00370A7F">
        <w:rPr>
          <w:rFonts w:cstheme="minorHAnsi"/>
          <w:bCs/>
          <w:i/>
          <w:iCs/>
          <w:sz w:val="20"/>
          <w:szCs w:val="20"/>
        </w:rPr>
        <w:t>connected</w:t>
      </w:r>
      <w:proofErr w:type="spellEnd"/>
      <w:r w:rsidR="003545CF" w:rsidRPr="00370A7F">
        <w:rPr>
          <w:rFonts w:cstheme="minorHAnsi"/>
          <w:bCs/>
          <w:i/>
          <w:iCs/>
          <w:sz w:val="20"/>
          <w:szCs w:val="20"/>
        </w:rPr>
        <w:t xml:space="preserve"> services</w:t>
      </w:r>
      <w:r w:rsidR="003545CF" w:rsidRPr="00370A7F">
        <w:rPr>
          <w:rFonts w:cstheme="minorHAnsi"/>
          <w:bCs/>
          <w:sz w:val="20"/>
          <w:szCs w:val="20"/>
        </w:rPr>
        <w:t>.</w:t>
      </w:r>
      <w:r w:rsidR="00A07E32" w:rsidRPr="00370A7F">
        <w:rPr>
          <w:rFonts w:cstheme="minorHAnsi"/>
          <w:bCs/>
          <w:sz w:val="20"/>
          <w:szCs w:val="20"/>
        </w:rPr>
        <w:br/>
      </w:r>
      <w:r w:rsidR="00A07E32" w:rsidRPr="00370A7F">
        <w:rPr>
          <w:rFonts w:cstheme="minorHAnsi"/>
          <w:bCs/>
          <w:sz w:val="20"/>
          <w:szCs w:val="20"/>
        </w:rPr>
        <w:br/>
      </w:r>
      <w:r w:rsidR="007E08FC" w:rsidRPr="00370A7F">
        <w:rPr>
          <w:rFonts w:cstheme="minorHAnsi"/>
          <w:b/>
          <w:sz w:val="20"/>
          <w:szCs w:val="20"/>
        </w:rPr>
        <w:t xml:space="preserve">Tijd besparen en </w:t>
      </w:r>
      <w:r w:rsidR="001B42B2" w:rsidRPr="00370A7F">
        <w:rPr>
          <w:rFonts w:cstheme="minorHAnsi"/>
          <w:b/>
          <w:sz w:val="20"/>
          <w:szCs w:val="20"/>
        </w:rPr>
        <w:t>stress verminderen</w:t>
      </w:r>
      <w:r w:rsidR="007E08FC" w:rsidRPr="00370A7F">
        <w:rPr>
          <w:rFonts w:cstheme="minorHAnsi"/>
          <w:bCs/>
          <w:sz w:val="20"/>
          <w:szCs w:val="20"/>
        </w:rPr>
        <w:br/>
      </w:r>
      <w:r w:rsidR="00A07E32" w:rsidRPr="00370A7F">
        <w:rPr>
          <w:rFonts w:cstheme="minorHAnsi"/>
          <w:bCs/>
          <w:sz w:val="20"/>
          <w:szCs w:val="20"/>
        </w:rPr>
        <w:t xml:space="preserve">Hitachi Automotive Systems </w:t>
      </w:r>
      <w:proofErr w:type="spellStart"/>
      <w:r w:rsidR="00A07E32" w:rsidRPr="00370A7F">
        <w:rPr>
          <w:rFonts w:cstheme="minorHAnsi"/>
          <w:bCs/>
          <w:sz w:val="20"/>
          <w:szCs w:val="20"/>
        </w:rPr>
        <w:t>Americas</w:t>
      </w:r>
      <w:proofErr w:type="spellEnd"/>
      <w:r w:rsidR="00A07E32" w:rsidRPr="00370A7F">
        <w:rPr>
          <w:rFonts w:cstheme="minorHAnsi"/>
          <w:bCs/>
          <w:sz w:val="20"/>
          <w:szCs w:val="20"/>
        </w:rPr>
        <w:t xml:space="preserve"> </w:t>
      </w:r>
      <w:r w:rsidR="00FF4E25" w:rsidRPr="00370A7F">
        <w:rPr>
          <w:rFonts w:cstheme="minorHAnsi"/>
          <w:bCs/>
          <w:sz w:val="20"/>
          <w:szCs w:val="20"/>
        </w:rPr>
        <w:t xml:space="preserve">gebruikt </w:t>
      </w:r>
      <w:r w:rsidR="00A07E32" w:rsidRPr="00370A7F">
        <w:rPr>
          <w:rFonts w:cstheme="minorHAnsi"/>
          <w:bCs/>
          <w:sz w:val="20"/>
          <w:szCs w:val="20"/>
        </w:rPr>
        <w:t xml:space="preserve">de sensor en de </w:t>
      </w:r>
      <w:proofErr w:type="spellStart"/>
      <w:r w:rsidR="00A07E32" w:rsidRPr="00370A7F">
        <w:rPr>
          <w:rFonts w:cstheme="minorHAnsi"/>
          <w:bCs/>
          <w:sz w:val="20"/>
          <w:szCs w:val="20"/>
        </w:rPr>
        <w:t>edge</w:t>
      </w:r>
      <w:proofErr w:type="spellEnd"/>
      <w:r w:rsidR="00A07E32" w:rsidRPr="00370A7F">
        <w:rPr>
          <w:rFonts w:cstheme="minorHAnsi"/>
          <w:bCs/>
          <w:sz w:val="20"/>
          <w:szCs w:val="20"/>
        </w:rPr>
        <w:t xml:space="preserve"> processor-technologie van de auto om kuilen en puin te detecteren</w:t>
      </w:r>
      <w:r w:rsidR="001B42B2" w:rsidRPr="00370A7F">
        <w:rPr>
          <w:rFonts w:cstheme="minorHAnsi"/>
          <w:bCs/>
          <w:sz w:val="20"/>
          <w:szCs w:val="20"/>
        </w:rPr>
        <w:t xml:space="preserve">, deze informatie te verwerken en </w:t>
      </w:r>
      <w:r w:rsidR="00FF4E25" w:rsidRPr="00370A7F">
        <w:rPr>
          <w:rFonts w:cstheme="minorHAnsi"/>
          <w:bCs/>
          <w:sz w:val="20"/>
          <w:szCs w:val="20"/>
        </w:rPr>
        <w:t xml:space="preserve">vervolgens </w:t>
      </w:r>
      <w:r w:rsidR="001B42B2" w:rsidRPr="00370A7F">
        <w:rPr>
          <w:rFonts w:cstheme="minorHAnsi"/>
          <w:bCs/>
          <w:sz w:val="20"/>
          <w:szCs w:val="20"/>
        </w:rPr>
        <w:t xml:space="preserve">naar hun </w:t>
      </w:r>
      <w:proofErr w:type="spellStart"/>
      <w:r w:rsidR="001B42B2" w:rsidRPr="00370A7F">
        <w:rPr>
          <w:rFonts w:cstheme="minorHAnsi"/>
          <w:bCs/>
          <w:sz w:val="20"/>
          <w:szCs w:val="20"/>
        </w:rPr>
        <w:t>cloud</w:t>
      </w:r>
      <w:proofErr w:type="spellEnd"/>
      <w:r w:rsidR="001B42B2" w:rsidRPr="00370A7F">
        <w:rPr>
          <w:rFonts w:cstheme="minorHAnsi"/>
          <w:bCs/>
          <w:sz w:val="20"/>
          <w:szCs w:val="20"/>
        </w:rPr>
        <w:t xml:space="preserve"> te</w:t>
      </w:r>
      <w:r w:rsidR="005F25B9" w:rsidRPr="00370A7F">
        <w:rPr>
          <w:rFonts w:cstheme="minorHAnsi"/>
          <w:bCs/>
          <w:sz w:val="20"/>
          <w:szCs w:val="20"/>
        </w:rPr>
        <w:t xml:space="preserve"> </w:t>
      </w:r>
      <w:r w:rsidR="001B42B2" w:rsidRPr="00370A7F">
        <w:rPr>
          <w:rFonts w:cstheme="minorHAnsi"/>
          <w:bCs/>
          <w:sz w:val="20"/>
          <w:szCs w:val="20"/>
        </w:rPr>
        <w:t>sturen</w:t>
      </w:r>
      <w:r w:rsidR="00FF4E25" w:rsidRPr="00370A7F">
        <w:rPr>
          <w:rFonts w:cstheme="minorHAnsi"/>
          <w:bCs/>
          <w:sz w:val="20"/>
          <w:szCs w:val="20"/>
        </w:rPr>
        <w:t xml:space="preserve">. </w:t>
      </w:r>
      <w:r w:rsidR="001B42B2" w:rsidRPr="00370A7F">
        <w:rPr>
          <w:rFonts w:cstheme="minorHAnsi"/>
          <w:bCs/>
          <w:sz w:val="20"/>
          <w:szCs w:val="20"/>
        </w:rPr>
        <w:t>De</w:t>
      </w:r>
      <w:r w:rsidR="009A1634" w:rsidRPr="00370A7F">
        <w:rPr>
          <w:rFonts w:cstheme="minorHAnsi"/>
          <w:bCs/>
          <w:sz w:val="20"/>
          <w:szCs w:val="20"/>
        </w:rPr>
        <w:t xml:space="preserve"> gedetecteerde</w:t>
      </w:r>
      <w:r w:rsidR="00FF4E25" w:rsidRPr="00370A7F">
        <w:rPr>
          <w:rFonts w:cstheme="minorHAnsi"/>
          <w:bCs/>
          <w:sz w:val="20"/>
          <w:szCs w:val="20"/>
        </w:rPr>
        <w:t xml:space="preserve"> informatie</w:t>
      </w:r>
      <w:r w:rsidR="00A07E32" w:rsidRPr="00370A7F">
        <w:rPr>
          <w:rFonts w:cstheme="minorHAnsi"/>
          <w:bCs/>
          <w:sz w:val="20"/>
          <w:szCs w:val="20"/>
        </w:rPr>
        <w:t xml:space="preserve"> </w:t>
      </w:r>
      <w:r w:rsidR="001B42B2" w:rsidRPr="00370A7F">
        <w:rPr>
          <w:rFonts w:cstheme="minorHAnsi"/>
          <w:bCs/>
          <w:sz w:val="20"/>
          <w:szCs w:val="20"/>
        </w:rPr>
        <w:t xml:space="preserve">wordt </w:t>
      </w:r>
      <w:r w:rsidR="00A07E32" w:rsidRPr="00370A7F">
        <w:rPr>
          <w:rFonts w:cstheme="minorHAnsi"/>
          <w:bCs/>
          <w:sz w:val="20"/>
          <w:szCs w:val="20"/>
        </w:rPr>
        <w:t xml:space="preserve">overgebracht naar de </w:t>
      </w:r>
      <w:proofErr w:type="spellStart"/>
      <w:r w:rsidR="00A07E32" w:rsidRPr="00370A7F">
        <w:rPr>
          <w:rFonts w:cstheme="minorHAnsi"/>
          <w:bCs/>
          <w:sz w:val="20"/>
          <w:szCs w:val="20"/>
        </w:rPr>
        <w:t>cloud</w:t>
      </w:r>
      <w:proofErr w:type="spellEnd"/>
      <w:r w:rsidR="00A07E32" w:rsidRPr="00370A7F">
        <w:rPr>
          <w:rFonts w:cstheme="minorHAnsi"/>
          <w:bCs/>
          <w:sz w:val="20"/>
          <w:szCs w:val="20"/>
        </w:rPr>
        <w:t xml:space="preserve">-gebaseerde </w:t>
      </w:r>
      <w:proofErr w:type="spellStart"/>
      <w:r w:rsidR="003545CF" w:rsidRPr="00370A7F">
        <w:rPr>
          <w:rFonts w:cstheme="minorHAnsi"/>
          <w:bCs/>
          <w:sz w:val="20"/>
          <w:szCs w:val="20"/>
        </w:rPr>
        <w:t>fusion</w:t>
      </w:r>
      <w:proofErr w:type="spellEnd"/>
      <w:r w:rsidR="003545CF" w:rsidRPr="00370A7F">
        <w:rPr>
          <w:rFonts w:cstheme="minorHAnsi"/>
          <w:bCs/>
          <w:sz w:val="20"/>
          <w:szCs w:val="20"/>
        </w:rPr>
        <w:t xml:space="preserve"> engine</w:t>
      </w:r>
      <w:r w:rsidR="00A07E32" w:rsidRPr="00370A7F">
        <w:rPr>
          <w:rFonts w:cstheme="minorHAnsi"/>
          <w:bCs/>
          <w:sz w:val="20"/>
          <w:szCs w:val="20"/>
        </w:rPr>
        <w:t xml:space="preserve"> van TomTom, die </w:t>
      </w:r>
      <w:r w:rsidR="006B666D" w:rsidRPr="00370A7F">
        <w:rPr>
          <w:rFonts w:cstheme="minorHAnsi"/>
          <w:bCs/>
          <w:sz w:val="20"/>
          <w:szCs w:val="20"/>
        </w:rPr>
        <w:t xml:space="preserve">tevens </w:t>
      </w:r>
      <w:r w:rsidR="00A07E32" w:rsidRPr="00370A7F">
        <w:rPr>
          <w:rFonts w:cstheme="minorHAnsi"/>
          <w:bCs/>
          <w:sz w:val="20"/>
          <w:szCs w:val="20"/>
        </w:rPr>
        <w:t>wordt gebruikt voor de verkeers</w:t>
      </w:r>
      <w:r w:rsidR="00BE2A03" w:rsidRPr="00370A7F">
        <w:rPr>
          <w:rFonts w:cstheme="minorHAnsi"/>
          <w:bCs/>
          <w:sz w:val="20"/>
          <w:szCs w:val="20"/>
        </w:rPr>
        <w:t>informatie</w:t>
      </w:r>
      <w:r w:rsidR="00A07E32" w:rsidRPr="00370A7F">
        <w:rPr>
          <w:rFonts w:cstheme="minorHAnsi"/>
          <w:bCs/>
          <w:sz w:val="20"/>
          <w:szCs w:val="20"/>
        </w:rPr>
        <w:t>dienst TomTom</w:t>
      </w:r>
      <w:r w:rsidR="003C32D6" w:rsidRPr="00370A7F">
        <w:rPr>
          <w:rFonts w:cstheme="minorHAnsi"/>
          <w:bCs/>
          <w:sz w:val="20"/>
          <w:szCs w:val="20"/>
        </w:rPr>
        <w:t xml:space="preserve"> </w:t>
      </w:r>
      <w:r w:rsidR="00A07E32" w:rsidRPr="00370A7F">
        <w:rPr>
          <w:rFonts w:cstheme="minorHAnsi"/>
          <w:bCs/>
          <w:sz w:val="20"/>
          <w:szCs w:val="20"/>
        </w:rPr>
        <w:t xml:space="preserve">Traffic. TomTom levert dan de informatie over de gevaren aan alle navigatie- en ADAS-applicaties </w:t>
      </w:r>
      <w:r w:rsidR="00D048AF" w:rsidRPr="00370A7F">
        <w:rPr>
          <w:rFonts w:cstheme="minorHAnsi"/>
          <w:bCs/>
          <w:sz w:val="20"/>
          <w:szCs w:val="20"/>
        </w:rPr>
        <w:t xml:space="preserve">op dezelfde manier als </w:t>
      </w:r>
      <w:proofErr w:type="gramStart"/>
      <w:r w:rsidR="00E7322F" w:rsidRPr="00370A7F">
        <w:rPr>
          <w:rFonts w:cstheme="minorHAnsi"/>
          <w:bCs/>
          <w:sz w:val="20"/>
          <w:szCs w:val="20"/>
        </w:rPr>
        <w:t>het</w:t>
      </w:r>
      <w:proofErr w:type="gramEnd"/>
      <w:r w:rsidR="00E7322F" w:rsidRPr="00370A7F">
        <w:rPr>
          <w:rFonts w:cstheme="minorHAnsi"/>
          <w:bCs/>
          <w:sz w:val="20"/>
          <w:szCs w:val="20"/>
        </w:rPr>
        <w:t xml:space="preserve"> </w:t>
      </w:r>
      <w:r w:rsidR="00BE2A03" w:rsidRPr="00370A7F">
        <w:rPr>
          <w:rFonts w:cstheme="minorHAnsi"/>
          <w:bCs/>
          <w:sz w:val="20"/>
          <w:szCs w:val="20"/>
        </w:rPr>
        <w:t xml:space="preserve">verkeersinformatie </w:t>
      </w:r>
      <w:r w:rsidR="00D048AF" w:rsidRPr="00370A7F">
        <w:rPr>
          <w:rFonts w:cstheme="minorHAnsi"/>
          <w:bCs/>
          <w:sz w:val="20"/>
          <w:szCs w:val="20"/>
        </w:rPr>
        <w:t>levert</w:t>
      </w:r>
      <w:r w:rsidR="00E7322F" w:rsidRPr="00370A7F">
        <w:rPr>
          <w:rFonts w:cstheme="minorHAnsi"/>
          <w:bCs/>
          <w:sz w:val="20"/>
          <w:szCs w:val="20"/>
        </w:rPr>
        <w:t xml:space="preserve"> via </w:t>
      </w:r>
      <w:proofErr w:type="spellStart"/>
      <w:r w:rsidR="00E7322F" w:rsidRPr="00370A7F">
        <w:rPr>
          <w:rFonts w:cstheme="minorHAnsi"/>
          <w:bCs/>
          <w:sz w:val="20"/>
          <w:szCs w:val="20"/>
        </w:rPr>
        <w:t>connected</w:t>
      </w:r>
      <w:proofErr w:type="spellEnd"/>
      <w:r w:rsidR="00E7322F" w:rsidRPr="00370A7F">
        <w:rPr>
          <w:rFonts w:cstheme="minorHAnsi"/>
          <w:bCs/>
          <w:sz w:val="20"/>
          <w:szCs w:val="20"/>
        </w:rPr>
        <w:t xml:space="preserve"> services</w:t>
      </w:r>
      <w:r w:rsidR="00D048AF" w:rsidRPr="00370A7F">
        <w:rPr>
          <w:rFonts w:cstheme="minorHAnsi"/>
          <w:bCs/>
          <w:sz w:val="20"/>
          <w:szCs w:val="20"/>
        </w:rPr>
        <w:t xml:space="preserve">. </w:t>
      </w:r>
      <w:r w:rsidR="00A64100" w:rsidRPr="00370A7F">
        <w:rPr>
          <w:rFonts w:cstheme="minorHAnsi"/>
          <w:bCs/>
          <w:sz w:val="20"/>
          <w:szCs w:val="20"/>
        </w:rPr>
        <w:t>Hierdoor</w:t>
      </w:r>
      <w:r w:rsidR="00D048AF" w:rsidRPr="00370A7F">
        <w:rPr>
          <w:rFonts w:cstheme="minorHAnsi"/>
          <w:bCs/>
          <w:sz w:val="20"/>
          <w:szCs w:val="20"/>
        </w:rPr>
        <w:t xml:space="preserve"> kunnen </w:t>
      </w:r>
      <w:r w:rsidR="00A07E32" w:rsidRPr="00370A7F">
        <w:rPr>
          <w:rFonts w:cstheme="minorHAnsi"/>
          <w:bCs/>
          <w:sz w:val="20"/>
          <w:szCs w:val="20"/>
        </w:rPr>
        <w:t>bestuurders betere beslissingen nemen die tijd besparen, stress ver</w:t>
      </w:r>
      <w:r w:rsidR="006B666D" w:rsidRPr="00370A7F">
        <w:rPr>
          <w:rFonts w:cstheme="minorHAnsi"/>
          <w:bCs/>
          <w:sz w:val="20"/>
          <w:szCs w:val="20"/>
        </w:rPr>
        <w:t xml:space="preserve">minderen </w:t>
      </w:r>
      <w:r w:rsidR="00A07E32" w:rsidRPr="00370A7F">
        <w:rPr>
          <w:rFonts w:cstheme="minorHAnsi"/>
          <w:bCs/>
          <w:sz w:val="20"/>
          <w:szCs w:val="20"/>
        </w:rPr>
        <w:t>en</w:t>
      </w:r>
      <w:r w:rsidR="003C32D6" w:rsidRPr="00370A7F">
        <w:rPr>
          <w:rFonts w:cstheme="minorHAnsi"/>
          <w:bCs/>
          <w:sz w:val="20"/>
          <w:szCs w:val="20"/>
        </w:rPr>
        <w:t xml:space="preserve"> zorgen voor meer veiligheid op de weg.</w:t>
      </w:r>
      <w:r w:rsidR="00A07E32" w:rsidRPr="00370A7F">
        <w:rPr>
          <w:rFonts w:cstheme="minorHAnsi"/>
          <w:bCs/>
          <w:sz w:val="20"/>
          <w:szCs w:val="20"/>
        </w:rPr>
        <w:br/>
      </w:r>
      <w:r w:rsidR="007E08FC" w:rsidRPr="00370A7F">
        <w:rPr>
          <w:rFonts w:cstheme="minorHAnsi"/>
          <w:bCs/>
          <w:sz w:val="20"/>
          <w:szCs w:val="20"/>
        </w:rPr>
        <w:br/>
      </w:r>
      <w:r w:rsidR="007E08FC" w:rsidRPr="00370A7F">
        <w:rPr>
          <w:rFonts w:cstheme="minorHAnsi"/>
          <w:b/>
          <w:sz w:val="20"/>
          <w:szCs w:val="20"/>
        </w:rPr>
        <w:t>Vertragingen minimaliseren</w:t>
      </w:r>
      <w:r w:rsidR="00A07E32" w:rsidRPr="00370A7F">
        <w:rPr>
          <w:rFonts w:cstheme="minorHAnsi"/>
          <w:bCs/>
          <w:sz w:val="20"/>
          <w:szCs w:val="20"/>
        </w:rPr>
        <w:br/>
        <w:t>“We zijn blij dat we samen met TomTom helpen om een s</w:t>
      </w:r>
      <w:r w:rsidR="00BE2A03" w:rsidRPr="00370A7F">
        <w:rPr>
          <w:rFonts w:cstheme="minorHAnsi"/>
          <w:bCs/>
          <w:sz w:val="20"/>
          <w:szCs w:val="20"/>
        </w:rPr>
        <w:t xml:space="preserve">mart </w:t>
      </w:r>
      <w:proofErr w:type="spellStart"/>
      <w:r w:rsidR="00BE2A03" w:rsidRPr="00370A7F">
        <w:rPr>
          <w:rFonts w:cstheme="minorHAnsi"/>
          <w:bCs/>
          <w:sz w:val="20"/>
          <w:szCs w:val="20"/>
        </w:rPr>
        <w:t>cities</w:t>
      </w:r>
      <w:proofErr w:type="spellEnd"/>
      <w:r w:rsidR="00A07E32" w:rsidRPr="00370A7F">
        <w:rPr>
          <w:rFonts w:cstheme="minorHAnsi"/>
          <w:bCs/>
          <w:sz w:val="20"/>
          <w:szCs w:val="20"/>
        </w:rPr>
        <w:t xml:space="preserve"> ecosysteem te bouwen”, aldus </w:t>
      </w:r>
      <w:r w:rsidR="004F0DE2" w:rsidRPr="00370A7F">
        <w:rPr>
          <w:rFonts w:cstheme="minorHAnsi"/>
          <w:bCs/>
          <w:sz w:val="20"/>
          <w:szCs w:val="20"/>
        </w:rPr>
        <w:t xml:space="preserve">John </w:t>
      </w:r>
      <w:proofErr w:type="spellStart"/>
      <w:r w:rsidR="004F0DE2" w:rsidRPr="00370A7F">
        <w:rPr>
          <w:rFonts w:cstheme="minorHAnsi"/>
          <w:bCs/>
          <w:sz w:val="20"/>
          <w:szCs w:val="20"/>
        </w:rPr>
        <w:t>Nunneley</w:t>
      </w:r>
      <w:proofErr w:type="spellEnd"/>
      <w:r w:rsidR="004F0DE2" w:rsidRPr="00370A7F">
        <w:rPr>
          <w:rFonts w:cstheme="minorHAnsi"/>
          <w:bCs/>
          <w:sz w:val="20"/>
          <w:szCs w:val="20"/>
        </w:rPr>
        <w:t xml:space="preserve">, Design Engineering SVP bij Hitachi Automotive Systems </w:t>
      </w:r>
      <w:proofErr w:type="spellStart"/>
      <w:r w:rsidR="004F0DE2" w:rsidRPr="00370A7F">
        <w:rPr>
          <w:rFonts w:cstheme="minorHAnsi"/>
          <w:bCs/>
          <w:sz w:val="20"/>
          <w:szCs w:val="20"/>
        </w:rPr>
        <w:t>Americas</w:t>
      </w:r>
      <w:proofErr w:type="spellEnd"/>
      <w:r w:rsidR="00BE2A03" w:rsidRPr="00370A7F">
        <w:rPr>
          <w:rFonts w:cstheme="minorHAnsi"/>
          <w:bCs/>
          <w:sz w:val="20"/>
          <w:szCs w:val="20"/>
        </w:rPr>
        <w:t>, Inc</w:t>
      </w:r>
      <w:r w:rsidR="004F0DE2" w:rsidRPr="00370A7F">
        <w:rPr>
          <w:rFonts w:cstheme="minorHAnsi"/>
          <w:bCs/>
          <w:sz w:val="20"/>
          <w:szCs w:val="20"/>
        </w:rPr>
        <w:t xml:space="preserve">. "Deze oplossing geeft voertuigen de intelligentie om real-time gegevens over de toestand van de weg te detecteren, </w:t>
      </w:r>
      <w:r w:rsidR="00E7322F" w:rsidRPr="00370A7F">
        <w:rPr>
          <w:rFonts w:cstheme="minorHAnsi"/>
          <w:bCs/>
          <w:sz w:val="20"/>
          <w:szCs w:val="20"/>
        </w:rPr>
        <w:t xml:space="preserve">te gebruiken en </w:t>
      </w:r>
      <w:r w:rsidR="004F0DE2" w:rsidRPr="00370A7F">
        <w:rPr>
          <w:rFonts w:cstheme="minorHAnsi"/>
          <w:bCs/>
          <w:sz w:val="20"/>
          <w:szCs w:val="20"/>
        </w:rPr>
        <w:t xml:space="preserve">te </w:t>
      </w:r>
      <w:r w:rsidR="00E7322F" w:rsidRPr="00370A7F">
        <w:rPr>
          <w:rFonts w:cstheme="minorHAnsi"/>
          <w:bCs/>
          <w:sz w:val="20"/>
          <w:szCs w:val="20"/>
        </w:rPr>
        <w:t xml:space="preserve">delen met </w:t>
      </w:r>
      <w:r w:rsidR="004F0DE2" w:rsidRPr="00370A7F">
        <w:rPr>
          <w:rFonts w:cstheme="minorHAnsi"/>
          <w:bCs/>
          <w:sz w:val="20"/>
          <w:szCs w:val="20"/>
        </w:rPr>
        <w:t xml:space="preserve">andere voertuigen en gemeenten om </w:t>
      </w:r>
      <w:r w:rsidR="00E7322F" w:rsidRPr="00370A7F">
        <w:rPr>
          <w:rFonts w:cstheme="minorHAnsi"/>
          <w:bCs/>
          <w:sz w:val="20"/>
          <w:szCs w:val="20"/>
        </w:rPr>
        <w:t xml:space="preserve">zo </w:t>
      </w:r>
      <w:r w:rsidR="004F0DE2" w:rsidRPr="00370A7F">
        <w:rPr>
          <w:rFonts w:cstheme="minorHAnsi"/>
          <w:bCs/>
          <w:sz w:val="20"/>
          <w:szCs w:val="20"/>
        </w:rPr>
        <w:t xml:space="preserve">vertragingen te minimaliseren, de veiligheid te verhogen en reparaties </w:t>
      </w:r>
      <w:r w:rsidR="003C32D6" w:rsidRPr="00370A7F">
        <w:rPr>
          <w:rFonts w:cstheme="minorHAnsi"/>
          <w:bCs/>
          <w:sz w:val="20"/>
          <w:szCs w:val="20"/>
        </w:rPr>
        <w:t xml:space="preserve">op wegen </w:t>
      </w:r>
      <w:r w:rsidR="004F0DE2" w:rsidRPr="00370A7F">
        <w:rPr>
          <w:rFonts w:cstheme="minorHAnsi"/>
          <w:bCs/>
          <w:sz w:val="20"/>
          <w:szCs w:val="20"/>
        </w:rPr>
        <w:t>uit te voeren.”</w:t>
      </w:r>
      <w:r w:rsidR="00A07E32" w:rsidRPr="00370A7F">
        <w:rPr>
          <w:rFonts w:cstheme="minorHAnsi"/>
          <w:bCs/>
          <w:sz w:val="20"/>
          <w:szCs w:val="20"/>
        </w:rPr>
        <w:br/>
      </w:r>
      <w:bookmarkStart w:id="0" w:name="_Hlk23781893"/>
      <w:r w:rsidR="007E08FC" w:rsidRPr="00370A7F">
        <w:rPr>
          <w:rFonts w:cstheme="minorHAnsi"/>
          <w:bCs/>
          <w:sz w:val="20"/>
          <w:szCs w:val="20"/>
        </w:rPr>
        <w:br/>
      </w:r>
      <w:r w:rsidR="007E08FC" w:rsidRPr="00370A7F">
        <w:rPr>
          <w:rFonts w:cstheme="minorHAnsi"/>
          <w:b/>
          <w:sz w:val="20"/>
          <w:szCs w:val="20"/>
        </w:rPr>
        <w:t>Meer veiligheid</w:t>
      </w:r>
      <w:r w:rsidR="004F0DE2" w:rsidRPr="00370A7F">
        <w:rPr>
          <w:rFonts w:cstheme="minorHAnsi"/>
          <w:bCs/>
          <w:sz w:val="20"/>
          <w:szCs w:val="20"/>
        </w:rPr>
        <w:br/>
        <w:t>"De ontwikkeling van innovatieve real</w:t>
      </w:r>
      <w:r w:rsidR="00B71DEC" w:rsidRPr="00370A7F">
        <w:rPr>
          <w:rFonts w:cstheme="minorHAnsi"/>
          <w:bCs/>
          <w:sz w:val="20"/>
          <w:szCs w:val="20"/>
        </w:rPr>
        <w:t>-</w:t>
      </w:r>
      <w:r w:rsidR="004F0DE2" w:rsidRPr="00370A7F">
        <w:rPr>
          <w:rFonts w:cstheme="minorHAnsi"/>
          <w:bCs/>
          <w:sz w:val="20"/>
          <w:szCs w:val="20"/>
        </w:rPr>
        <w:t xml:space="preserve">time gevarendiensten voor navigatie en geautomatiseerd rijden zal uiteindelijk leiden tot </w:t>
      </w:r>
      <w:r w:rsidR="00B71DEC" w:rsidRPr="00370A7F">
        <w:rPr>
          <w:rFonts w:cstheme="minorHAnsi"/>
          <w:bCs/>
          <w:sz w:val="20"/>
          <w:szCs w:val="20"/>
        </w:rPr>
        <w:t>meer veiligheid en minder verkeersopstoppingen</w:t>
      </w:r>
      <w:r w:rsidR="00FF4E25" w:rsidRPr="00370A7F">
        <w:rPr>
          <w:rFonts w:cstheme="minorHAnsi"/>
          <w:bCs/>
          <w:sz w:val="20"/>
          <w:szCs w:val="20"/>
        </w:rPr>
        <w:t xml:space="preserve"> - </w:t>
      </w:r>
      <w:r w:rsidR="004F0DE2" w:rsidRPr="00370A7F">
        <w:rPr>
          <w:rFonts w:cstheme="minorHAnsi"/>
          <w:bCs/>
          <w:sz w:val="20"/>
          <w:szCs w:val="20"/>
        </w:rPr>
        <w:t xml:space="preserve">en dat is precies waar het bij TomTom om draait", aldus Ralf-Peter Schäfer, </w:t>
      </w:r>
      <w:r w:rsidR="00B71DEC" w:rsidRPr="00370A7F">
        <w:rPr>
          <w:rFonts w:cstheme="minorHAnsi"/>
          <w:bCs/>
          <w:sz w:val="20"/>
          <w:szCs w:val="20"/>
        </w:rPr>
        <w:t xml:space="preserve">Head of Traffic </w:t>
      </w:r>
      <w:proofErr w:type="spellStart"/>
      <w:r w:rsidR="00B71DEC" w:rsidRPr="00370A7F">
        <w:rPr>
          <w:rFonts w:cstheme="minorHAnsi"/>
          <w:bCs/>
          <w:sz w:val="20"/>
          <w:szCs w:val="20"/>
        </w:rPr>
        <w:t>and</w:t>
      </w:r>
      <w:proofErr w:type="spellEnd"/>
      <w:r w:rsidR="00B71DEC" w:rsidRPr="00370A7F">
        <w:rPr>
          <w:rFonts w:cstheme="minorHAnsi"/>
          <w:bCs/>
          <w:sz w:val="20"/>
          <w:szCs w:val="20"/>
        </w:rPr>
        <w:t xml:space="preserve"> Travel Information</w:t>
      </w:r>
      <w:r w:rsidR="004F0DE2" w:rsidRPr="00370A7F">
        <w:rPr>
          <w:rFonts w:cstheme="minorHAnsi"/>
          <w:bCs/>
          <w:sz w:val="20"/>
          <w:szCs w:val="20"/>
        </w:rPr>
        <w:t xml:space="preserve"> bij TomTom.</w:t>
      </w:r>
      <w:r w:rsidR="00B71DEC" w:rsidRPr="00370A7F">
        <w:rPr>
          <w:rFonts w:cstheme="minorHAnsi"/>
          <w:bCs/>
          <w:sz w:val="20"/>
          <w:szCs w:val="20"/>
        </w:rPr>
        <w:t xml:space="preserve"> </w:t>
      </w:r>
      <w:r w:rsidR="004F0DE2" w:rsidRPr="00370A7F">
        <w:rPr>
          <w:rFonts w:cstheme="minorHAnsi"/>
          <w:bCs/>
          <w:sz w:val="20"/>
          <w:szCs w:val="20"/>
        </w:rPr>
        <w:t xml:space="preserve">"Het is </w:t>
      </w:r>
      <w:r w:rsidR="00B71DEC" w:rsidRPr="00370A7F">
        <w:rPr>
          <w:rFonts w:cstheme="minorHAnsi"/>
          <w:bCs/>
          <w:sz w:val="20"/>
          <w:szCs w:val="20"/>
        </w:rPr>
        <w:t xml:space="preserve">belangrijk om op één lijn te zitten met </w:t>
      </w:r>
      <w:r w:rsidR="004F0DE2" w:rsidRPr="00370A7F">
        <w:rPr>
          <w:rFonts w:cstheme="minorHAnsi"/>
          <w:bCs/>
          <w:sz w:val="20"/>
          <w:szCs w:val="20"/>
        </w:rPr>
        <w:t>vooruitstrevende bedrijven om de mobiliteit te bevorderen</w:t>
      </w:r>
      <w:r w:rsidR="00B71DEC" w:rsidRPr="00370A7F">
        <w:rPr>
          <w:rFonts w:cstheme="minorHAnsi"/>
          <w:bCs/>
          <w:sz w:val="20"/>
          <w:szCs w:val="20"/>
        </w:rPr>
        <w:t xml:space="preserve">. Daarom is het mooi </w:t>
      </w:r>
      <w:r w:rsidR="004F0DE2" w:rsidRPr="00370A7F">
        <w:rPr>
          <w:rFonts w:cstheme="minorHAnsi"/>
          <w:bCs/>
          <w:sz w:val="20"/>
          <w:szCs w:val="20"/>
        </w:rPr>
        <w:t xml:space="preserve">dat we met Hitachi Automotive Systems </w:t>
      </w:r>
      <w:proofErr w:type="spellStart"/>
      <w:r w:rsidR="004F0DE2" w:rsidRPr="00370A7F">
        <w:rPr>
          <w:rFonts w:cstheme="minorHAnsi"/>
          <w:bCs/>
          <w:sz w:val="20"/>
          <w:szCs w:val="20"/>
        </w:rPr>
        <w:t>Americas</w:t>
      </w:r>
      <w:proofErr w:type="spellEnd"/>
      <w:r w:rsidR="004F0DE2" w:rsidRPr="00370A7F">
        <w:rPr>
          <w:rFonts w:cstheme="minorHAnsi"/>
          <w:bCs/>
          <w:sz w:val="20"/>
          <w:szCs w:val="20"/>
        </w:rPr>
        <w:t xml:space="preserve"> samenwerken.</w:t>
      </w:r>
      <w:r w:rsidR="00B71DEC" w:rsidRPr="00370A7F">
        <w:rPr>
          <w:rFonts w:cstheme="minorHAnsi"/>
          <w:bCs/>
          <w:sz w:val="20"/>
          <w:szCs w:val="20"/>
        </w:rPr>
        <w:t>”</w:t>
      </w:r>
      <w:r w:rsidR="00B71DEC" w:rsidRPr="00370A7F">
        <w:rPr>
          <w:rFonts w:cstheme="minorHAnsi"/>
          <w:bCs/>
          <w:sz w:val="20"/>
          <w:szCs w:val="20"/>
        </w:rPr>
        <w:br/>
      </w:r>
      <w:r w:rsidR="004F0DE2" w:rsidRPr="00370A7F">
        <w:rPr>
          <w:rFonts w:cstheme="minorHAnsi"/>
          <w:bCs/>
          <w:sz w:val="20"/>
          <w:szCs w:val="20"/>
        </w:rPr>
        <w:lastRenderedPageBreak/>
        <w:br/>
        <w:t xml:space="preserve">Hitachi Automotive Systems </w:t>
      </w:r>
      <w:proofErr w:type="spellStart"/>
      <w:r w:rsidR="004F0DE2" w:rsidRPr="00370A7F">
        <w:rPr>
          <w:rFonts w:cstheme="minorHAnsi"/>
          <w:bCs/>
          <w:sz w:val="20"/>
          <w:szCs w:val="20"/>
        </w:rPr>
        <w:t>Americas</w:t>
      </w:r>
      <w:proofErr w:type="spellEnd"/>
      <w:r w:rsidR="004F0DE2" w:rsidRPr="00370A7F">
        <w:rPr>
          <w:rFonts w:cstheme="minorHAnsi"/>
          <w:bCs/>
          <w:sz w:val="20"/>
          <w:szCs w:val="20"/>
        </w:rPr>
        <w:t xml:space="preserve"> streeft ernaar om een </w:t>
      </w:r>
      <w:proofErr w:type="spellStart"/>
      <w:r w:rsidR="00E7322F" w:rsidRPr="00370A7F">
        <w:rPr>
          <w:rFonts w:cstheme="minorHAnsi"/>
          <w:bCs/>
          <w:sz w:val="20"/>
          <w:szCs w:val="20"/>
        </w:rPr>
        <w:t>connected</w:t>
      </w:r>
      <w:proofErr w:type="spellEnd"/>
      <w:r w:rsidR="00E7322F" w:rsidRPr="00370A7F">
        <w:rPr>
          <w:rFonts w:cstheme="minorHAnsi"/>
          <w:bCs/>
          <w:sz w:val="20"/>
          <w:szCs w:val="20"/>
        </w:rPr>
        <w:t xml:space="preserve"> </w:t>
      </w:r>
      <w:r w:rsidR="004F0DE2" w:rsidRPr="00370A7F">
        <w:rPr>
          <w:rFonts w:cstheme="minorHAnsi"/>
          <w:bCs/>
          <w:sz w:val="20"/>
          <w:szCs w:val="20"/>
        </w:rPr>
        <w:t xml:space="preserve">AD/ADAS ECU-platform te bieden dat in staat is om zowel de </w:t>
      </w:r>
      <w:proofErr w:type="spellStart"/>
      <w:r w:rsidR="004F0DE2" w:rsidRPr="00370A7F">
        <w:rPr>
          <w:rFonts w:cstheme="minorHAnsi"/>
          <w:bCs/>
          <w:sz w:val="20"/>
          <w:szCs w:val="20"/>
        </w:rPr>
        <w:t>onboard</w:t>
      </w:r>
      <w:proofErr w:type="spellEnd"/>
      <w:r w:rsidR="004F0DE2" w:rsidRPr="00370A7F">
        <w:rPr>
          <w:rFonts w:cstheme="minorHAnsi"/>
          <w:bCs/>
          <w:sz w:val="20"/>
          <w:szCs w:val="20"/>
        </w:rPr>
        <w:t xml:space="preserve"> applicaties van Hitachi Automotive Systems als de serviceapplicaties van derden te ondersteunen. </w:t>
      </w:r>
      <w:r w:rsidR="00476E66" w:rsidRPr="00370A7F">
        <w:rPr>
          <w:rFonts w:cstheme="minorHAnsi"/>
          <w:bCs/>
          <w:sz w:val="20"/>
          <w:szCs w:val="20"/>
        </w:rPr>
        <w:t xml:space="preserve">Dit platform heeft als doel om een belangrijke rol te spelen bij het leveren van meer schaalbare, </w:t>
      </w:r>
      <w:r w:rsidR="004F0DE2" w:rsidRPr="00370A7F">
        <w:rPr>
          <w:rFonts w:cstheme="minorHAnsi"/>
          <w:bCs/>
          <w:sz w:val="20"/>
          <w:szCs w:val="20"/>
        </w:rPr>
        <w:t xml:space="preserve">veilige en betrouwbare </w:t>
      </w:r>
      <w:proofErr w:type="spellStart"/>
      <w:r w:rsidR="00A24B85" w:rsidRPr="00370A7F">
        <w:rPr>
          <w:rFonts w:cstheme="minorHAnsi"/>
          <w:bCs/>
          <w:sz w:val="20"/>
          <w:szCs w:val="20"/>
        </w:rPr>
        <w:t>connected</w:t>
      </w:r>
      <w:proofErr w:type="spellEnd"/>
      <w:r w:rsidR="00A24B85" w:rsidRPr="00370A7F">
        <w:rPr>
          <w:rFonts w:cstheme="minorHAnsi"/>
          <w:bCs/>
          <w:sz w:val="20"/>
          <w:szCs w:val="20"/>
        </w:rPr>
        <w:t xml:space="preserve"> services</w:t>
      </w:r>
      <w:r w:rsidR="004F0DE2" w:rsidRPr="00370A7F">
        <w:rPr>
          <w:rFonts w:cstheme="minorHAnsi"/>
          <w:bCs/>
          <w:sz w:val="20"/>
          <w:szCs w:val="20"/>
        </w:rPr>
        <w:t xml:space="preserve"> aan zowel bedrijven als eindgebruikers.</w:t>
      </w:r>
      <w:r w:rsidR="004F0DE2" w:rsidRPr="00370A7F">
        <w:rPr>
          <w:rFonts w:cstheme="minorHAnsi"/>
          <w:bCs/>
          <w:sz w:val="20"/>
          <w:szCs w:val="20"/>
        </w:rPr>
        <w:br/>
      </w:r>
      <w:r w:rsidR="004F0DE2" w:rsidRPr="00370A7F">
        <w:rPr>
          <w:rFonts w:cstheme="minorHAnsi"/>
          <w:b/>
          <w:bCs/>
          <w:sz w:val="20"/>
          <w:szCs w:val="20"/>
        </w:rPr>
        <w:br/>
      </w:r>
      <w:bookmarkStart w:id="1" w:name="_GoBack"/>
      <w:bookmarkEnd w:id="1"/>
    </w:p>
    <w:p w14:paraId="2EE2AE4C" w14:textId="3358EBCA" w:rsidR="00370A7F" w:rsidRPr="00370A7F" w:rsidRDefault="00370A7F" w:rsidP="00370A7F">
      <w:pPr>
        <w:spacing w:after="120" w:line="360" w:lineRule="auto"/>
        <w:rPr>
          <w:rFonts w:ascii="Calibri" w:hAnsi="Calibri" w:cs="Calibri"/>
          <w:sz w:val="20"/>
          <w:szCs w:val="20"/>
          <w:lang w:val="en-US"/>
        </w:rPr>
      </w:pPr>
      <w:r w:rsidRPr="00370A7F">
        <w:rPr>
          <w:rStyle w:val="Zwaar"/>
          <w:rFonts w:ascii="Calibri" w:hAnsi="Calibri" w:cs="Calibri"/>
          <w:color w:val="000000"/>
          <w:sz w:val="20"/>
          <w:szCs w:val="20"/>
        </w:rPr>
        <w:t>Over</w:t>
      </w:r>
      <w:r w:rsidRPr="00370A7F">
        <w:rPr>
          <w:rStyle w:val="apple-converted-space"/>
          <w:rFonts w:ascii="Calibri" w:hAnsi="Calibri" w:cs="Calibri"/>
          <w:b/>
          <w:bCs/>
          <w:color w:val="000000"/>
          <w:sz w:val="20"/>
          <w:szCs w:val="20"/>
        </w:rPr>
        <w:t> </w:t>
      </w:r>
      <w:r w:rsidRPr="00370A7F">
        <w:rPr>
          <w:rStyle w:val="Zwaar"/>
          <w:rFonts w:ascii="Calibri" w:hAnsi="Calibri" w:cs="Calibri"/>
          <w:color w:val="000000"/>
          <w:sz w:val="20"/>
          <w:szCs w:val="20"/>
        </w:rPr>
        <w:t>TomTom</w:t>
      </w:r>
      <w:r w:rsidRPr="00370A7F">
        <w:rPr>
          <w:rFonts w:ascii="Calibri" w:hAnsi="Calibri" w:cs="Calibri"/>
          <w:b/>
          <w:bCs/>
          <w:color w:val="000000"/>
          <w:sz w:val="20"/>
          <w:szCs w:val="20"/>
        </w:rPr>
        <w:br/>
      </w:r>
      <w:proofErr w:type="spellStart"/>
      <w:r w:rsidRPr="00370A7F">
        <w:rPr>
          <w:rFonts w:ascii="Calibri" w:hAnsi="Calibri" w:cs="Calibri"/>
          <w:color w:val="000000"/>
          <w:sz w:val="20"/>
          <w:szCs w:val="20"/>
        </w:rPr>
        <w:t>TomTom</w:t>
      </w:r>
      <w:proofErr w:type="spellEnd"/>
      <w:r w:rsidRPr="00370A7F">
        <w:rPr>
          <w:rStyle w:val="apple-converted-space"/>
          <w:rFonts w:ascii="Calibri" w:hAnsi="Calibri" w:cs="Calibri"/>
          <w:color w:val="000000"/>
          <w:sz w:val="20"/>
          <w:szCs w:val="20"/>
        </w:rPr>
        <w:t> </w:t>
      </w:r>
      <w:r w:rsidRPr="00370A7F">
        <w:rPr>
          <w:rFonts w:ascii="Calibri" w:hAnsi="Calibri" w:cs="Calibri"/>
          <w:color w:val="000000"/>
          <w:sz w:val="20"/>
          <w:szCs w:val="20"/>
        </w:rPr>
        <w:t>is de toonaangevende onafhankelijke locatietechnologie specialist, die mobiliteit vormgeeft door middel van zeer nauwkeurige kaarten, navigatiesoftware, real-time verkeersinformatie en diensten. </w:t>
      </w:r>
      <w:r w:rsidRPr="00370A7F">
        <w:rPr>
          <w:rFonts w:ascii="Calibri" w:hAnsi="Calibri" w:cs="Calibri"/>
          <w:color w:val="000000"/>
          <w:sz w:val="20"/>
          <w:szCs w:val="20"/>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370A7F">
        <w:rPr>
          <w:rFonts w:ascii="Calibri" w:hAnsi="Calibri" w:cs="Calibri"/>
          <w:color w:val="000000"/>
          <w:sz w:val="20"/>
          <w:szCs w:val="20"/>
        </w:rPr>
        <w:t>connected</w:t>
      </w:r>
      <w:proofErr w:type="spellEnd"/>
      <w:r w:rsidRPr="00370A7F">
        <w:rPr>
          <w:rFonts w:ascii="Calibri" w:hAnsi="Calibri" w:cs="Calibri"/>
          <w:color w:val="000000"/>
          <w:sz w:val="20"/>
          <w:szCs w:val="20"/>
        </w:rPr>
        <w:t xml:space="preserve"> voertuigen, smart </w:t>
      </w:r>
      <w:proofErr w:type="spellStart"/>
      <w:r w:rsidRPr="00370A7F">
        <w:rPr>
          <w:rFonts w:ascii="Calibri" w:hAnsi="Calibri" w:cs="Calibri"/>
          <w:color w:val="000000"/>
          <w:sz w:val="20"/>
          <w:szCs w:val="20"/>
        </w:rPr>
        <w:t>mobility</w:t>
      </w:r>
      <w:proofErr w:type="spellEnd"/>
      <w:r w:rsidRPr="00370A7F">
        <w:rPr>
          <w:rFonts w:ascii="Calibri" w:hAnsi="Calibri" w:cs="Calibri"/>
          <w:color w:val="000000"/>
          <w:sz w:val="20"/>
          <w:szCs w:val="20"/>
        </w:rPr>
        <w:t xml:space="preserve"> en, uiteindelijk, autonoom rijden mogelijk.</w:t>
      </w:r>
      <w:r w:rsidRPr="00370A7F">
        <w:rPr>
          <w:rFonts w:ascii="Calibri" w:hAnsi="Calibri" w:cs="Calibri"/>
          <w:color w:val="000000"/>
          <w:sz w:val="20"/>
          <w:szCs w:val="20"/>
        </w:rPr>
        <w:br/>
        <w:t>Het hoofdkantoor is gevestigd in Amsterdam en het bedrijf heeft kantoren in 30 landen. Wereldwijd vertrouwen honderden miljoenen mensen op de technologieën van</w:t>
      </w:r>
      <w:r w:rsidRPr="00370A7F">
        <w:rPr>
          <w:rStyle w:val="apple-converted-space"/>
          <w:rFonts w:ascii="Calibri" w:hAnsi="Calibri" w:cs="Calibri"/>
          <w:color w:val="000000"/>
          <w:sz w:val="20"/>
          <w:szCs w:val="20"/>
        </w:rPr>
        <w:t> </w:t>
      </w:r>
      <w:r w:rsidRPr="00370A7F">
        <w:rPr>
          <w:rFonts w:ascii="Calibri" w:hAnsi="Calibri" w:cs="Calibri"/>
          <w:color w:val="000000"/>
          <w:sz w:val="20"/>
          <w:szCs w:val="20"/>
        </w:rPr>
        <w:t>TomTom. </w:t>
      </w:r>
      <w:r w:rsidRPr="00370A7F">
        <w:rPr>
          <w:rFonts w:ascii="Calibri" w:hAnsi="Calibri" w:cs="Calibri"/>
          <w:color w:val="000000"/>
          <w:sz w:val="20"/>
          <w:szCs w:val="20"/>
        </w:rPr>
        <w:br/>
      </w:r>
      <w:hyperlink r:id="rId8" w:history="1">
        <w:r w:rsidRPr="00370A7F">
          <w:rPr>
            <w:rStyle w:val="Hyperlink"/>
            <w:rFonts w:ascii="Calibri" w:hAnsi="Calibri" w:cs="Calibri"/>
            <w:sz w:val="20"/>
            <w:szCs w:val="20"/>
            <w:lang w:val="en-US"/>
          </w:rPr>
          <w:t>www.tomtom.com</w:t>
        </w:r>
      </w:hyperlink>
      <w:r w:rsidRPr="00370A7F">
        <w:rPr>
          <w:rFonts w:ascii="Calibri" w:hAnsi="Calibri" w:cs="Calibri"/>
          <w:color w:val="000000"/>
          <w:sz w:val="20"/>
          <w:szCs w:val="20"/>
          <w:lang w:val="en-US"/>
        </w:rPr>
        <w:t> </w:t>
      </w:r>
    </w:p>
    <w:p w14:paraId="315508F0" w14:textId="77777777" w:rsidR="00370A7F" w:rsidRPr="00370A7F" w:rsidRDefault="00370A7F" w:rsidP="00370A7F">
      <w:pPr>
        <w:pStyle w:val="Normaalweb"/>
        <w:spacing w:line="360" w:lineRule="auto"/>
        <w:rPr>
          <w:rStyle w:val="Zwaar"/>
          <w:rFonts w:ascii="Calibri" w:hAnsi="Calibri" w:cs="Calibri"/>
          <w:color w:val="000000"/>
          <w:sz w:val="20"/>
          <w:szCs w:val="20"/>
          <w:lang w:val="en-US"/>
        </w:rPr>
      </w:pPr>
    </w:p>
    <w:p w14:paraId="49456A62" w14:textId="03716C51" w:rsidR="00370A7F" w:rsidRPr="00370A7F" w:rsidRDefault="00370A7F" w:rsidP="00370A7F">
      <w:pPr>
        <w:pStyle w:val="Normaalweb"/>
        <w:spacing w:line="360" w:lineRule="auto"/>
        <w:rPr>
          <w:rFonts w:ascii="Calibri" w:hAnsi="Calibri" w:cs="Calibri"/>
          <w:b/>
          <w:bCs/>
          <w:color w:val="000000"/>
          <w:sz w:val="20"/>
          <w:szCs w:val="20"/>
          <w:lang w:val="en-US"/>
        </w:rPr>
      </w:pPr>
      <w:proofErr w:type="spellStart"/>
      <w:r w:rsidRPr="00370A7F">
        <w:rPr>
          <w:rStyle w:val="Zwaar"/>
          <w:rFonts w:ascii="Calibri" w:hAnsi="Calibri" w:cs="Calibri"/>
          <w:color w:val="000000"/>
          <w:sz w:val="20"/>
          <w:szCs w:val="20"/>
          <w:lang w:val="en-US"/>
        </w:rPr>
        <w:t>Persinformatie</w:t>
      </w:r>
      <w:proofErr w:type="spellEnd"/>
      <w:r w:rsidRPr="00370A7F">
        <w:rPr>
          <w:rStyle w:val="Zwaar"/>
          <w:rFonts w:ascii="Calibri" w:hAnsi="Calibri" w:cs="Calibri"/>
          <w:color w:val="000000"/>
          <w:sz w:val="20"/>
          <w:szCs w:val="20"/>
          <w:lang w:val="en-US"/>
        </w:rPr>
        <w:t xml:space="preserve">: </w:t>
      </w:r>
      <w:r w:rsidRPr="00370A7F">
        <w:rPr>
          <w:rStyle w:val="Zwaar"/>
          <w:rFonts w:ascii="Calibri" w:hAnsi="Calibri" w:cs="Calibri"/>
          <w:color w:val="000000"/>
          <w:sz w:val="20"/>
          <w:szCs w:val="20"/>
          <w:lang w:val="en-US"/>
        </w:rPr>
        <w:br/>
      </w:r>
      <w:r w:rsidRPr="00370A7F">
        <w:rPr>
          <w:rStyle w:val="Zwaar"/>
          <w:rFonts w:ascii="Calibri" w:hAnsi="Calibri" w:cs="Calibri"/>
          <w:b w:val="0"/>
          <w:bCs w:val="0"/>
          <w:color w:val="000000"/>
          <w:sz w:val="20"/>
          <w:szCs w:val="20"/>
          <w:lang w:val="en-US"/>
        </w:rPr>
        <w:t xml:space="preserve">Square Egg Communications, Sandra Van </w:t>
      </w:r>
      <w:proofErr w:type="spellStart"/>
      <w:r w:rsidRPr="00370A7F">
        <w:rPr>
          <w:rStyle w:val="Zwaar"/>
          <w:rFonts w:ascii="Calibri" w:hAnsi="Calibri" w:cs="Calibri"/>
          <w:b w:val="0"/>
          <w:bCs w:val="0"/>
          <w:color w:val="000000"/>
          <w:sz w:val="20"/>
          <w:szCs w:val="20"/>
          <w:lang w:val="en-US"/>
        </w:rPr>
        <w:t>Hauwaert</w:t>
      </w:r>
      <w:proofErr w:type="spellEnd"/>
      <w:r w:rsidRPr="00370A7F">
        <w:rPr>
          <w:rStyle w:val="Zwaar"/>
          <w:rFonts w:ascii="Calibri" w:hAnsi="Calibri" w:cs="Calibri"/>
          <w:b w:val="0"/>
          <w:bCs w:val="0"/>
          <w:color w:val="000000"/>
          <w:sz w:val="20"/>
          <w:szCs w:val="20"/>
          <w:lang w:val="en-US"/>
        </w:rPr>
        <w:t xml:space="preserve">, </w:t>
      </w:r>
      <w:hyperlink r:id="rId9" w:history="1">
        <w:r w:rsidRPr="00370A7F">
          <w:rPr>
            <w:rStyle w:val="Hyperlink"/>
            <w:rFonts w:ascii="Calibri" w:hAnsi="Calibri" w:cs="Calibri"/>
            <w:b/>
            <w:bCs/>
            <w:sz w:val="20"/>
            <w:szCs w:val="20"/>
            <w:lang w:val="en-US"/>
          </w:rPr>
          <w:t>sandra@square-egg.be</w:t>
        </w:r>
      </w:hyperlink>
      <w:r w:rsidRPr="00370A7F">
        <w:rPr>
          <w:rStyle w:val="Zwaar"/>
          <w:rFonts w:ascii="Calibri" w:hAnsi="Calibri" w:cs="Calibri"/>
          <w:b w:val="0"/>
          <w:bCs w:val="0"/>
          <w:color w:val="000000"/>
          <w:sz w:val="20"/>
          <w:szCs w:val="20"/>
          <w:lang w:val="en-US"/>
        </w:rPr>
        <w:t>, GSM 0497251816</w:t>
      </w:r>
    </w:p>
    <w:p w14:paraId="070F041A" w14:textId="77777777" w:rsidR="00370A7F" w:rsidRPr="00370A7F" w:rsidRDefault="00370A7F" w:rsidP="00370A7F">
      <w:pPr>
        <w:spacing w:line="360" w:lineRule="auto"/>
        <w:jc w:val="both"/>
        <w:rPr>
          <w:rFonts w:ascii="Calibri" w:hAnsi="Calibri" w:cs="Calibri"/>
          <w:sz w:val="20"/>
          <w:szCs w:val="20"/>
          <w:lang w:val="en-US"/>
        </w:rPr>
      </w:pPr>
    </w:p>
    <w:p w14:paraId="661D0C65" w14:textId="77777777" w:rsidR="00370A7F" w:rsidRPr="00370A7F" w:rsidRDefault="00370A7F" w:rsidP="00370A7F">
      <w:pPr>
        <w:spacing w:line="360" w:lineRule="auto"/>
        <w:rPr>
          <w:sz w:val="20"/>
          <w:szCs w:val="20"/>
          <w:lang w:val="en-US"/>
        </w:rPr>
      </w:pPr>
    </w:p>
    <w:p w14:paraId="17D3E4C8" w14:textId="77777777" w:rsidR="004F0DE2" w:rsidRPr="00370A7F" w:rsidRDefault="004F0DE2" w:rsidP="00370A7F">
      <w:pPr>
        <w:spacing w:after="120" w:line="360" w:lineRule="auto"/>
        <w:rPr>
          <w:rFonts w:cstheme="minorHAnsi"/>
          <w:bCs/>
          <w:sz w:val="20"/>
          <w:szCs w:val="20"/>
          <w:lang w:val="en-US"/>
        </w:rPr>
      </w:pPr>
    </w:p>
    <w:p w14:paraId="36FC7A10" w14:textId="77777777" w:rsidR="004F0DE2" w:rsidRPr="00370A7F" w:rsidRDefault="004F0DE2" w:rsidP="00370A7F">
      <w:pPr>
        <w:spacing w:after="120" w:line="360" w:lineRule="auto"/>
        <w:rPr>
          <w:rFonts w:ascii="Arial" w:hAnsi="Arial" w:cs="Arial"/>
          <w:bCs/>
          <w:sz w:val="20"/>
          <w:szCs w:val="20"/>
          <w:lang w:val="en-US"/>
        </w:rPr>
      </w:pPr>
    </w:p>
    <w:bookmarkEnd w:id="0"/>
    <w:p w14:paraId="0EE39481" w14:textId="77777777" w:rsidR="00375F7B" w:rsidRPr="00370A7F" w:rsidRDefault="0076441A" w:rsidP="00370A7F">
      <w:pPr>
        <w:spacing w:line="360" w:lineRule="auto"/>
        <w:rPr>
          <w:rFonts w:ascii="Arial" w:hAnsi="Arial" w:cs="Arial"/>
          <w:sz w:val="20"/>
          <w:szCs w:val="20"/>
          <w:lang w:val="en-US"/>
        </w:rPr>
      </w:pPr>
    </w:p>
    <w:sectPr w:rsidR="00375F7B" w:rsidRPr="00370A7F" w:rsidSect="00292D3E">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EBB7" w14:textId="77777777" w:rsidR="0076441A" w:rsidRDefault="0076441A" w:rsidP="00C550C1">
      <w:r>
        <w:separator/>
      </w:r>
    </w:p>
  </w:endnote>
  <w:endnote w:type="continuationSeparator" w:id="0">
    <w:p w14:paraId="11DBD02D" w14:textId="77777777" w:rsidR="0076441A" w:rsidRDefault="0076441A" w:rsidP="00C5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GothicE">
    <w:panose1 w:val="020B0900000000000000"/>
    <w:charset w:val="80"/>
    <w:family w:val="swiss"/>
    <w:pitch w:val="variable"/>
    <w:sig w:usb0="E00002FF" w:usb1="6AC7FDFB" w:usb2="00000012" w:usb3="00000000" w:csb0="0002009F" w:csb1="00000000"/>
  </w:font>
  <w:font w:name="ヒラギノ角ゴ Pro W3">
    <w:altName w:val="MS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985D6" w14:textId="77777777" w:rsidR="0076441A" w:rsidRDefault="0076441A" w:rsidP="00C550C1">
      <w:r>
        <w:separator/>
      </w:r>
    </w:p>
  </w:footnote>
  <w:footnote w:type="continuationSeparator" w:id="0">
    <w:p w14:paraId="647EA31D" w14:textId="77777777" w:rsidR="0076441A" w:rsidRDefault="0076441A" w:rsidP="00C5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9854" w14:textId="6FC8F085" w:rsidR="00C550C1" w:rsidRDefault="00C550C1" w:rsidP="005F25B9">
    <w:pPr>
      <w:pStyle w:val="Koptekst"/>
      <w:tabs>
        <w:tab w:val="clear" w:pos="4513"/>
        <w:tab w:val="clear" w:pos="9026"/>
        <w:tab w:val="left" w:pos="7260"/>
      </w:tabs>
    </w:pPr>
    <w:r>
      <w:rPr>
        <w:noProof/>
        <w:lang w:eastAsia="zh-CN"/>
      </w:rPr>
      <w:drawing>
        <wp:anchor distT="0" distB="0" distL="114300" distR="114300" simplePos="0" relativeHeight="251661312" behindDoc="0" locked="0" layoutInCell="1" allowOverlap="1" wp14:anchorId="057FCEED" wp14:editId="0AC00AF7">
          <wp:simplePos x="0" y="0"/>
          <wp:positionH relativeFrom="margin">
            <wp:align>right</wp:align>
          </wp:positionH>
          <wp:positionV relativeFrom="paragraph">
            <wp:posOffset>-105410</wp:posOffset>
          </wp:positionV>
          <wp:extent cx="1661822" cy="553941"/>
          <wp:effectExtent l="0" t="0" r="0"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TACHI_CG11 Inspire Grey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822" cy="553941"/>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0" layoutInCell="1" allowOverlap="1" wp14:anchorId="093D93A8" wp14:editId="1A564F3A">
          <wp:simplePos x="0" y="0"/>
          <wp:positionH relativeFrom="margin">
            <wp:posOffset>0</wp:posOffset>
          </wp:positionH>
          <wp:positionV relativeFrom="paragraph">
            <wp:posOffset>-635</wp:posOffset>
          </wp:positionV>
          <wp:extent cx="2790825" cy="4597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395" t="23323" r="9381" b="25366"/>
                  <a:stretch/>
                </pic:blipFill>
                <pic:spPr bwMode="auto">
                  <a:xfrm>
                    <a:off x="0" y="0"/>
                    <a:ext cx="2790825" cy="45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4E"/>
    <w:rsid w:val="00033EB1"/>
    <w:rsid w:val="000D7377"/>
    <w:rsid w:val="00103243"/>
    <w:rsid w:val="001B42B2"/>
    <w:rsid w:val="00205110"/>
    <w:rsid w:val="002213E0"/>
    <w:rsid w:val="00292D3E"/>
    <w:rsid w:val="00297913"/>
    <w:rsid w:val="002A36F0"/>
    <w:rsid w:val="0033535B"/>
    <w:rsid w:val="003419AD"/>
    <w:rsid w:val="003545CF"/>
    <w:rsid w:val="00355ACA"/>
    <w:rsid w:val="00370A7F"/>
    <w:rsid w:val="003C32D6"/>
    <w:rsid w:val="004511E6"/>
    <w:rsid w:val="00476E66"/>
    <w:rsid w:val="0049743D"/>
    <w:rsid w:val="004F0DE2"/>
    <w:rsid w:val="005C2C2B"/>
    <w:rsid w:val="005F25B9"/>
    <w:rsid w:val="0066211E"/>
    <w:rsid w:val="006A7243"/>
    <w:rsid w:val="006B666D"/>
    <w:rsid w:val="006E0C5B"/>
    <w:rsid w:val="00745C9C"/>
    <w:rsid w:val="0076441A"/>
    <w:rsid w:val="007C7383"/>
    <w:rsid w:val="007E08FC"/>
    <w:rsid w:val="008048A2"/>
    <w:rsid w:val="00851DB3"/>
    <w:rsid w:val="009426CF"/>
    <w:rsid w:val="009A1634"/>
    <w:rsid w:val="009C18DD"/>
    <w:rsid w:val="00A07E32"/>
    <w:rsid w:val="00A24B85"/>
    <w:rsid w:val="00A64100"/>
    <w:rsid w:val="00B71DEC"/>
    <w:rsid w:val="00BE2A03"/>
    <w:rsid w:val="00C550C1"/>
    <w:rsid w:val="00C915F6"/>
    <w:rsid w:val="00D048AF"/>
    <w:rsid w:val="00D26AF4"/>
    <w:rsid w:val="00E72F4E"/>
    <w:rsid w:val="00E7322F"/>
    <w:rsid w:val="00FF4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3DE8"/>
  <w14:defaultImageDpi w14:val="32767"/>
  <w15:chartTrackingRefBased/>
  <w15:docId w15:val="{9423071F-977F-6645-A734-97F2FF7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7E3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07E32"/>
    <w:rPr>
      <w:rFonts w:ascii="Times New Roman" w:hAnsi="Times New Roman" w:cs="Times New Roman"/>
      <w:sz w:val="18"/>
      <w:szCs w:val="18"/>
    </w:rPr>
  </w:style>
  <w:style w:type="character" w:styleId="Hyperlink">
    <w:name w:val="Hyperlink"/>
    <w:basedOn w:val="Standaardalinea-lettertype"/>
    <w:uiPriority w:val="99"/>
    <w:unhideWhenUsed/>
    <w:rsid w:val="00A07E32"/>
    <w:rPr>
      <w:color w:val="0563C1" w:themeColor="hyperlink"/>
      <w:u w:val="single"/>
    </w:rPr>
  </w:style>
  <w:style w:type="character" w:styleId="GevolgdeHyperlink">
    <w:name w:val="FollowedHyperlink"/>
    <w:basedOn w:val="Standaardalinea-lettertype"/>
    <w:uiPriority w:val="99"/>
    <w:semiHidden/>
    <w:unhideWhenUsed/>
    <w:rsid w:val="00A07E32"/>
    <w:rPr>
      <w:color w:val="954F72" w:themeColor="followedHyperlink"/>
      <w:u w:val="single"/>
    </w:rPr>
  </w:style>
  <w:style w:type="character" w:styleId="Verwijzingopmerking">
    <w:name w:val="annotation reference"/>
    <w:basedOn w:val="Standaardalinea-lettertype"/>
    <w:uiPriority w:val="99"/>
    <w:semiHidden/>
    <w:unhideWhenUsed/>
    <w:rsid w:val="00A07E32"/>
    <w:rPr>
      <w:sz w:val="16"/>
      <w:szCs w:val="16"/>
    </w:rPr>
  </w:style>
  <w:style w:type="paragraph" w:styleId="Tekstopmerking">
    <w:name w:val="annotation text"/>
    <w:basedOn w:val="Standaard"/>
    <w:link w:val="TekstopmerkingChar"/>
    <w:uiPriority w:val="99"/>
    <w:semiHidden/>
    <w:unhideWhenUsed/>
    <w:rsid w:val="00A07E32"/>
    <w:rPr>
      <w:sz w:val="20"/>
      <w:szCs w:val="20"/>
    </w:rPr>
  </w:style>
  <w:style w:type="character" w:customStyle="1" w:styleId="TekstopmerkingChar">
    <w:name w:val="Tekst opmerking Char"/>
    <w:basedOn w:val="Standaardalinea-lettertype"/>
    <w:link w:val="Tekstopmerking"/>
    <w:uiPriority w:val="99"/>
    <w:semiHidden/>
    <w:rsid w:val="00A07E32"/>
    <w:rPr>
      <w:sz w:val="20"/>
      <w:szCs w:val="20"/>
    </w:rPr>
  </w:style>
  <w:style w:type="paragraph" w:styleId="Onderwerpvanopmerking">
    <w:name w:val="annotation subject"/>
    <w:basedOn w:val="Tekstopmerking"/>
    <w:next w:val="Tekstopmerking"/>
    <w:link w:val="OnderwerpvanopmerkingChar"/>
    <w:uiPriority w:val="99"/>
    <w:semiHidden/>
    <w:unhideWhenUsed/>
    <w:rsid w:val="00A07E32"/>
    <w:rPr>
      <w:b/>
      <w:bCs/>
    </w:rPr>
  </w:style>
  <w:style w:type="character" w:customStyle="1" w:styleId="OnderwerpvanopmerkingChar">
    <w:name w:val="Onderwerp van opmerking Char"/>
    <w:basedOn w:val="TekstopmerkingChar"/>
    <w:link w:val="Onderwerpvanopmerking"/>
    <w:uiPriority w:val="99"/>
    <w:semiHidden/>
    <w:rsid w:val="00A07E32"/>
    <w:rPr>
      <w:b/>
      <w:bCs/>
      <w:sz w:val="20"/>
      <w:szCs w:val="20"/>
    </w:rPr>
  </w:style>
  <w:style w:type="character" w:styleId="Onopgelostemelding">
    <w:name w:val="Unresolved Mention"/>
    <w:basedOn w:val="Standaardalinea-lettertype"/>
    <w:uiPriority w:val="99"/>
    <w:rsid w:val="00A07E32"/>
    <w:rPr>
      <w:color w:val="605E5C"/>
      <w:shd w:val="clear" w:color="auto" w:fill="E1DFDD"/>
    </w:rPr>
  </w:style>
  <w:style w:type="paragraph" w:styleId="Normaalweb">
    <w:name w:val="Normal (Web)"/>
    <w:basedOn w:val="Standaard"/>
    <w:uiPriority w:val="99"/>
    <w:semiHidden/>
    <w:unhideWhenUsed/>
    <w:rsid w:val="004F0DE2"/>
    <w:rPr>
      <w:rFonts w:ascii="Times New Roman" w:hAnsi="Times New Roman" w:cs="Times New Roman"/>
    </w:rPr>
  </w:style>
  <w:style w:type="paragraph" w:styleId="Revisie">
    <w:name w:val="Revision"/>
    <w:hidden/>
    <w:uiPriority w:val="99"/>
    <w:semiHidden/>
    <w:rsid w:val="00A24B85"/>
  </w:style>
  <w:style w:type="paragraph" w:styleId="Koptekst">
    <w:name w:val="header"/>
    <w:basedOn w:val="Standaard"/>
    <w:link w:val="KoptekstChar"/>
    <w:uiPriority w:val="99"/>
    <w:unhideWhenUsed/>
    <w:rsid w:val="00C550C1"/>
    <w:pPr>
      <w:tabs>
        <w:tab w:val="center" w:pos="4513"/>
        <w:tab w:val="right" w:pos="9026"/>
      </w:tabs>
    </w:pPr>
  </w:style>
  <w:style w:type="character" w:customStyle="1" w:styleId="KoptekstChar">
    <w:name w:val="Koptekst Char"/>
    <w:basedOn w:val="Standaardalinea-lettertype"/>
    <w:link w:val="Koptekst"/>
    <w:uiPriority w:val="99"/>
    <w:rsid w:val="00C550C1"/>
  </w:style>
  <w:style w:type="paragraph" w:styleId="Voettekst">
    <w:name w:val="footer"/>
    <w:basedOn w:val="Standaard"/>
    <w:link w:val="VoettekstChar"/>
    <w:uiPriority w:val="99"/>
    <w:unhideWhenUsed/>
    <w:rsid w:val="00C550C1"/>
    <w:pPr>
      <w:tabs>
        <w:tab w:val="center" w:pos="4513"/>
        <w:tab w:val="right" w:pos="9026"/>
      </w:tabs>
    </w:pPr>
  </w:style>
  <w:style w:type="character" w:customStyle="1" w:styleId="VoettekstChar">
    <w:name w:val="Voettekst Char"/>
    <w:basedOn w:val="Standaardalinea-lettertype"/>
    <w:link w:val="Voettekst"/>
    <w:uiPriority w:val="99"/>
    <w:rsid w:val="00C550C1"/>
  </w:style>
  <w:style w:type="character" w:styleId="Zwaar">
    <w:name w:val="Strong"/>
    <w:basedOn w:val="Standaardalinea-lettertype"/>
    <w:uiPriority w:val="22"/>
    <w:qFormat/>
    <w:rsid w:val="00370A7F"/>
    <w:rPr>
      <w:b/>
      <w:bCs/>
    </w:rPr>
  </w:style>
  <w:style w:type="character" w:customStyle="1" w:styleId="apple-converted-space">
    <w:name w:val="apple-converted-space"/>
    <w:basedOn w:val="Standaardalinea-lettertype"/>
    <w:rsid w:val="0037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69382">
      <w:bodyDiv w:val="1"/>
      <w:marLeft w:val="0"/>
      <w:marRight w:val="0"/>
      <w:marTop w:val="0"/>
      <w:marBottom w:val="0"/>
      <w:divBdr>
        <w:top w:val="none" w:sz="0" w:space="0" w:color="auto"/>
        <w:left w:val="none" w:sz="0" w:space="0" w:color="auto"/>
        <w:bottom w:val="none" w:sz="0" w:space="0" w:color="auto"/>
        <w:right w:val="none" w:sz="0" w:space="0" w:color="auto"/>
      </w:divBdr>
    </w:div>
    <w:div w:id="21034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3" Type="http://schemas.openxmlformats.org/officeDocument/2006/relationships/settings" Target="settings.xml"/><Relationship Id="rId7" Type="http://schemas.openxmlformats.org/officeDocument/2006/relationships/hyperlink" Target="https://www.tomtom.com/industries/automo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99ED-4660-2F42-BCA5-A19CF40B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3221</Characters>
  <Application>Microsoft Office Word</Application>
  <DocSecurity>0</DocSecurity>
  <Lines>39</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dc:description/>
  <cp:lastModifiedBy>Sandra Van Hauwaert</cp:lastModifiedBy>
  <cp:revision>2</cp:revision>
  <dcterms:created xsi:type="dcterms:W3CDTF">2020-01-01T14:00:00Z</dcterms:created>
  <dcterms:modified xsi:type="dcterms:W3CDTF">2020-01-01T14:00:00Z</dcterms:modified>
</cp:coreProperties>
</file>